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8159EB" w:rsidP="008159EB" w:rsidRDefault="00F928E7" w14:paraId="6A2E6AB1" wp14:textId="77777777">
      <w:pPr>
        <w:pStyle w:val="Nessunaspaziatura"/>
        <w:jc w:val="center"/>
        <w:rPr>
          <w:rFonts w:ascii="Times New Roman" w:hAnsi="Times New Roman"/>
          <w:i/>
          <w:iCs/>
          <w:lang w:val="en-US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57216" behindDoc="0" locked="0" layoutInCell="1" allowOverlap="1" wp14:anchorId="4A0C68CD" wp14:editId="7777777">
            <wp:simplePos x="0" y="0"/>
            <wp:positionH relativeFrom="page">
              <wp:posOffset>6134100</wp:posOffset>
            </wp:positionH>
            <wp:positionV relativeFrom="paragraph">
              <wp:posOffset>-45085</wp:posOffset>
            </wp:positionV>
            <wp:extent cx="927100" cy="952500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51658240" behindDoc="0" locked="0" layoutInCell="1" allowOverlap="1" wp14:anchorId="52C4485C" wp14:editId="7777777">
            <wp:simplePos x="0" y="0"/>
            <wp:positionH relativeFrom="page">
              <wp:posOffset>863600</wp:posOffset>
            </wp:positionH>
            <wp:positionV relativeFrom="paragraph">
              <wp:posOffset>97155</wp:posOffset>
            </wp:positionV>
            <wp:extent cx="692150" cy="8128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EB">
        <w:rPr>
          <w:rFonts w:ascii="Times New Roman" w:hAnsi="Times New Roman"/>
          <w:i/>
          <w:iCs/>
          <w:lang w:val="en-US"/>
        </w:rPr>
        <w:t>Ministero dell’istruzione e del merito</w:t>
      </w:r>
    </w:p>
    <w:p xmlns:wp14="http://schemas.microsoft.com/office/word/2010/wordml" w:rsidR="008159EB" w:rsidP="008159EB" w:rsidRDefault="008159EB" w14:paraId="7BAF3E9B" wp14:textId="77777777">
      <w:pPr>
        <w:pStyle w:val="Nessunaspaziatura"/>
        <w:jc w:val="center"/>
        <w:rPr>
          <w:rFonts w:ascii="Times New Roman" w:hAnsi="Times New Roman"/>
          <w:i/>
          <w:iCs/>
          <w:lang w:val="en-US"/>
        </w:rPr>
      </w:pPr>
      <w:r>
        <w:rPr>
          <w:rFonts w:ascii="Times New Roman" w:hAnsi="Times New Roman"/>
          <w:i/>
          <w:iCs/>
          <w:lang w:val="en-US"/>
        </w:rPr>
        <w:t>Ufficio Scolastico  Regionale  per il  Lazio</w:t>
      </w:r>
    </w:p>
    <w:p xmlns:wp14="http://schemas.microsoft.com/office/word/2010/wordml" w:rsidR="008159EB" w:rsidP="008159EB" w:rsidRDefault="008159EB" w14:paraId="72B3A272" wp14:textId="77777777">
      <w:pPr>
        <w:widowControl w:val="0"/>
        <w:spacing w:before="5" w:line="252" w:lineRule="exact"/>
        <w:ind w:left="1560" w:right="1558"/>
        <w:jc w:val="center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ISTITUTO COMPRENSIVO “DON LORENZO MILANI”</w:t>
      </w:r>
    </w:p>
    <w:p xmlns:wp14="http://schemas.microsoft.com/office/word/2010/wordml" w:rsidR="008159EB" w:rsidP="008159EB" w:rsidRDefault="008159EB" w14:paraId="26C6717A" wp14:textId="77777777">
      <w:pPr>
        <w:widowControl w:val="0"/>
        <w:ind w:left="1701" w:right="1701"/>
        <w:jc w:val="center"/>
        <w:rPr>
          <w:rFonts w:eastAsia="Arial"/>
          <w:sz w:val="16"/>
          <w:lang w:val="en-US"/>
        </w:rPr>
      </w:pPr>
      <w:r>
        <w:rPr>
          <w:rFonts w:eastAsia="Arial"/>
          <w:sz w:val="16"/>
          <w:lang w:val="en-US"/>
        </w:rPr>
        <w:t>Scuole: Infanzia - Primaria – Secondaria di I grado: Colonna – Monte Porzio Catone</w:t>
      </w:r>
    </w:p>
    <w:p xmlns:wp14="http://schemas.microsoft.com/office/word/2010/wordml" w:rsidR="008159EB" w:rsidP="008159EB" w:rsidRDefault="008159EB" w14:paraId="6582AE3C" wp14:textId="77777777">
      <w:pPr>
        <w:widowControl w:val="0"/>
        <w:ind w:left="2063" w:right="2436"/>
        <w:jc w:val="center"/>
        <w:rPr>
          <w:rFonts w:eastAsia="Arial"/>
          <w:sz w:val="16"/>
          <w:lang w:val="en-US"/>
        </w:rPr>
      </w:pPr>
      <w:r>
        <w:rPr>
          <w:rFonts w:eastAsia="Arial"/>
          <w:sz w:val="16"/>
          <w:lang w:val="en-US"/>
        </w:rPr>
        <w:t>Uffici: Via Costagrande, 18/c - 00078 Monte Porzio Catone (Rm)</w:t>
      </w:r>
    </w:p>
    <w:p xmlns:wp14="http://schemas.microsoft.com/office/word/2010/wordml" w:rsidR="008159EB" w:rsidP="008159EB" w:rsidRDefault="008159EB" w14:paraId="74234039" wp14:textId="77777777">
      <w:pPr>
        <w:widowControl w:val="0"/>
        <w:spacing w:before="1"/>
        <w:ind w:left="1701" w:right="1983"/>
        <w:jc w:val="center"/>
        <w:rPr>
          <w:rFonts w:eastAsia="Arial"/>
          <w:sz w:val="16"/>
          <w:lang w:val="en-US"/>
        </w:rPr>
      </w:pPr>
      <w:r>
        <w:rPr>
          <w:rFonts w:eastAsia="Arial"/>
          <w:sz w:val="16"/>
          <w:lang w:val="en-US"/>
        </w:rPr>
        <w:t>C.F.: 84002090581 - Tel 069449282 – Cod. Mec: RMIC8AT005</w:t>
      </w:r>
    </w:p>
    <w:p xmlns:wp14="http://schemas.microsoft.com/office/word/2010/wordml" w:rsidRPr="00AE4A44" w:rsidR="008159EB" w:rsidP="008159EB" w:rsidRDefault="008159EB" w14:paraId="176F4CC7" wp14:textId="77777777">
      <w:pPr>
        <w:widowControl w:val="0"/>
        <w:spacing w:before="1" w:line="183" w:lineRule="exact"/>
        <w:ind w:left="1701" w:right="1983"/>
        <w:jc w:val="center"/>
        <w:rPr>
          <w:rFonts w:eastAsia="Arial"/>
          <w:color w:val="000000"/>
          <w:sz w:val="16"/>
          <w:lang w:val="en-US"/>
        </w:rPr>
      </w:pPr>
      <w:r w:rsidRPr="4A8C061E">
        <w:rPr>
          <w:rFonts w:eastAsia="Arial"/>
          <w:sz w:val="16"/>
          <w:szCs w:val="16"/>
          <w:lang w:val="en-US"/>
        </w:rPr>
        <w:t xml:space="preserve">peo: </w:t>
      </w:r>
      <w:hyperlink r:id="rId7">
        <w:r w:rsidRPr="00AE4A44">
          <w:rPr>
            <w:rStyle w:val="Collegamentoipertestuale"/>
            <w:rFonts w:eastAsia="Arial"/>
            <w:color w:val="000000"/>
            <w:sz w:val="16"/>
            <w:szCs w:val="16"/>
            <w:lang w:val="en-US"/>
          </w:rPr>
          <w:t>rmic8at005@istruzione.it</w:t>
        </w:r>
      </w:hyperlink>
      <w:r w:rsidRPr="00AE4A44">
        <w:rPr>
          <w:rFonts w:eastAsia="Arial"/>
          <w:color w:val="000000"/>
          <w:sz w:val="16"/>
          <w:szCs w:val="16"/>
          <w:lang w:val="en-US"/>
        </w:rPr>
        <w:t xml:space="preserve"> -  pec: </w:t>
      </w:r>
      <w:hyperlink r:id="rId8">
        <w:r w:rsidRPr="00AE4A44">
          <w:rPr>
            <w:rFonts w:eastAsia="Arial"/>
            <w:color w:val="000000"/>
            <w:sz w:val="16"/>
            <w:szCs w:val="16"/>
            <w:lang w:val="en-US"/>
          </w:rPr>
          <w:t>rmic8at005@pec.istruzione.it</w:t>
        </w:r>
      </w:hyperlink>
    </w:p>
    <w:p xmlns:wp14="http://schemas.microsoft.com/office/word/2010/wordml" w:rsidR="008159EB" w:rsidP="008159EB" w:rsidRDefault="008159EB" w14:paraId="672A6659" wp14:textId="77777777">
      <w:pPr>
        <w:pStyle w:val="Nessunaspaziatura2"/>
        <w:jc w:val="both"/>
        <w:rPr>
          <w:rFonts w:ascii="Times New Roman" w:hAnsi="Times New Roman" w:eastAsia="Calibri"/>
        </w:rPr>
      </w:pPr>
    </w:p>
    <w:p xmlns:wp14="http://schemas.microsoft.com/office/word/2010/wordml" w:rsidR="00A450EE" w:rsidP="00315B0E" w:rsidRDefault="00A450EE" w14:paraId="0A37501D" wp14:textId="77777777">
      <w:pPr>
        <w:jc w:val="center"/>
        <w:rPr>
          <w:b/>
        </w:rPr>
      </w:pPr>
    </w:p>
    <w:p xmlns:wp14="http://schemas.microsoft.com/office/word/2010/wordml" w:rsidR="002041DF" w:rsidP="00315B0E" w:rsidRDefault="002041DF" w14:paraId="5DAB6C7B" wp14:textId="77777777">
      <w:pPr>
        <w:rPr>
          <w:b/>
        </w:rPr>
      </w:pPr>
    </w:p>
    <w:p xmlns:wp14="http://schemas.microsoft.com/office/word/2010/wordml" w:rsidR="0027023E" w:rsidP="00315B0E" w:rsidRDefault="0027023E" w14:paraId="02EB378F" wp14:textId="77777777"/>
    <w:p xmlns:wp14="http://schemas.microsoft.com/office/word/2010/wordml" w:rsidR="00315B0E" w:rsidP="00315B0E" w:rsidRDefault="00315B0E" w14:paraId="70FC9A30" wp14:textId="77777777">
      <w:r w:rsidRPr="00315B0E">
        <w:t>Il/la</w:t>
      </w:r>
      <w:r>
        <w:t xml:space="preserve"> sottoscritto/a _________________________________________________________________</w:t>
      </w:r>
    </w:p>
    <w:p xmlns:wp14="http://schemas.microsoft.com/office/word/2010/wordml" w:rsidR="00315B0E" w:rsidP="00315B0E" w:rsidRDefault="00315B0E" w14:paraId="6A05A809" wp14:textId="77777777"/>
    <w:p xmlns:wp14="http://schemas.microsoft.com/office/word/2010/wordml" w:rsidR="00A450EE" w:rsidP="00315B0E" w:rsidRDefault="00315B0E" w14:paraId="7322B99E" wp14:textId="2BA06124">
      <w:r w:rsidR="7A85931D">
        <w:rPr/>
        <w:t>docente di________________________________________________</w:t>
      </w:r>
    </w:p>
    <w:p xmlns:wp14="http://schemas.microsoft.com/office/word/2010/wordml" w:rsidR="00315B0E" w:rsidP="00315B0E" w:rsidRDefault="00315B0E" w14:paraId="5A39BBE3" wp14:textId="77777777"/>
    <w:p xmlns:wp14="http://schemas.microsoft.com/office/word/2010/wordml" w:rsidR="00315B0E" w:rsidP="00315B0E" w:rsidRDefault="00315B0E" w14:paraId="41C8F396" wp14:textId="77777777"/>
    <w:p xmlns:wp14="http://schemas.microsoft.com/office/word/2010/wordml" w:rsidR="00315B0E" w:rsidP="00315B0E" w:rsidRDefault="00315B0E" w14:paraId="62AEEA33" wp14:textId="77777777">
      <w:r w:rsidRPr="0027023E">
        <w:rPr>
          <w:b/>
        </w:rPr>
        <w:t>VISTE</w:t>
      </w:r>
      <w:r>
        <w:t xml:space="preserve"> le funzioni strumentali al P</w:t>
      </w:r>
      <w:r w:rsidR="002041DF">
        <w:t>T</w:t>
      </w:r>
      <w:r>
        <w:t>OF individuate</w:t>
      </w:r>
      <w:r w:rsidR="00192710">
        <w:t xml:space="preserve"> dal Collegio dei docenti</w:t>
      </w:r>
      <w:r>
        <w:t>;</w:t>
      </w:r>
    </w:p>
    <w:p xmlns:wp14="http://schemas.microsoft.com/office/word/2010/wordml" w:rsidR="00315B0E" w:rsidP="00315B0E" w:rsidRDefault="00315B0E" w14:paraId="72A3D3EC" wp14:textId="77777777"/>
    <w:p xmlns:wp14="http://schemas.microsoft.com/office/word/2010/wordml" w:rsidR="00315B0E" w:rsidP="00315B0E" w:rsidRDefault="00315B0E" w14:paraId="0EA5A04A" wp14:textId="77777777">
      <w:r w:rsidRPr="0027023E">
        <w:rPr>
          <w:b/>
        </w:rPr>
        <w:t>CONSIDERATE</w:t>
      </w:r>
      <w:r>
        <w:t xml:space="preserve"> le competenze ed i requisiti formulati;</w:t>
      </w:r>
    </w:p>
    <w:p xmlns:wp14="http://schemas.microsoft.com/office/word/2010/wordml" w:rsidR="00315B0E" w:rsidP="00315B0E" w:rsidRDefault="00315B0E" w14:paraId="0D0B940D" wp14:textId="77777777"/>
    <w:p xmlns:wp14="http://schemas.microsoft.com/office/word/2010/wordml" w:rsidR="00315B0E" w:rsidP="00315B0E" w:rsidRDefault="00315B0E" w14:paraId="7B74346C" wp14:textId="77777777">
      <w:r w:rsidRPr="0027023E">
        <w:rPr>
          <w:b/>
        </w:rPr>
        <w:t>PRESO ATTO</w:t>
      </w:r>
      <w:r>
        <w:t xml:space="preserve"> che la durata di ciascuna funzione strumentale al P</w:t>
      </w:r>
      <w:r w:rsidR="002041DF">
        <w:t>T</w:t>
      </w:r>
      <w:r>
        <w:t>OF è corrispondente ad un anno;</w:t>
      </w:r>
    </w:p>
    <w:p xmlns:wp14="http://schemas.microsoft.com/office/word/2010/wordml" w:rsidR="00315B0E" w:rsidP="00315B0E" w:rsidRDefault="00315B0E" w14:paraId="0E27B00A" wp14:textId="77777777"/>
    <w:p xmlns:wp14="http://schemas.microsoft.com/office/word/2010/wordml" w:rsidR="00315B0E" w:rsidP="00315B0E" w:rsidRDefault="00315B0E" w14:paraId="60061E4C" wp14:textId="77777777"/>
    <w:p xmlns:wp14="http://schemas.microsoft.com/office/word/2010/wordml" w:rsidRPr="0027023E" w:rsidR="00315B0E" w:rsidP="0027023E" w:rsidRDefault="00315B0E" w14:paraId="44894791" wp14:textId="77777777">
      <w:pPr>
        <w:jc w:val="center"/>
        <w:rPr>
          <w:b/>
        </w:rPr>
      </w:pPr>
      <w:r w:rsidRPr="0027023E">
        <w:rPr>
          <w:b/>
        </w:rPr>
        <w:t>D I C H  I A R A</w:t>
      </w:r>
      <w:r w:rsidR="00B50883">
        <w:rPr>
          <w:b/>
        </w:rPr>
        <w:t>:</w:t>
      </w:r>
    </w:p>
    <w:p xmlns:wp14="http://schemas.microsoft.com/office/word/2010/wordml" w:rsidR="00315B0E" w:rsidP="00315B0E" w:rsidRDefault="00315B0E" w14:paraId="44EAFD9C" wp14:textId="77777777"/>
    <w:p xmlns:wp14="http://schemas.microsoft.com/office/word/2010/wordml" w:rsidR="00315B0E" w:rsidP="00315B0E" w:rsidRDefault="00315B0E" w14:paraId="4B94D5A5" wp14:textId="77777777"/>
    <w:p xmlns:wp14="http://schemas.microsoft.com/office/word/2010/wordml" w:rsidR="00315B0E" w:rsidP="00315B0E" w:rsidRDefault="00A450EE" w14:paraId="384BE2CC" wp14:textId="77777777">
      <w:r>
        <w:t>l</w:t>
      </w:r>
      <w:r w:rsidR="00315B0E">
        <w:t>a propria disponibilità ad assumere la seguente funzione strumentale al P</w:t>
      </w:r>
      <w:r w:rsidR="00192710">
        <w:t>T</w:t>
      </w:r>
      <w:r w:rsidR="00315B0E">
        <w:t>OF</w:t>
      </w:r>
    </w:p>
    <w:p xmlns:wp14="http://schemas.microsoft.com/office/word/2010/wordml" w:rsidR="00315B0E" w:rsidP="00B50883" w:rsidRDefault="00315B0E" w14:paraId="3DEEC669" wp14:textId="77777777">
      <w:pPr>
        <w:ind w:left="708"/>
      </w:pPr>
    </w:p>
    <w:p xmlns:wp14="http://schemas.microsoft.com/office/word/2010/wordml" w:rsidRPr="00522AF4" w:rsidR="00A450EE" w:rsidP="00A450EE" w:rsidRDefault="00A450EE" w14:paraId="3656B9AB" wp14:textId="77777777">
      <w:pPr>
        <w:ind w:left="720"/>
      </w:pPr>
    </w:p>
    <w:p xmlns:wp14="http://schemas.microsoft.com/office/word/2010/wordml" w:rsidRPr="001347C7" w:rsidR="001347C7" w:rsidP="7A85931D" w:rsidRDefault="00A450EE" w14:paraId="06A0E2C1" wp14:textId="48226AFA">
      <w:pPr>
        <w:ind w:left="-180" w:firstLine="180"/>
        <w:rPr>
          <w:b w:val="1"/>
          <w:bCs w:val="1"/>
        </w:rPr>
      </w:pPr>
      <w:r w:rsidRPr="7A85931D" w:rsidR="7A85931D">
        <w:rPr>
          <w:rFonts w:ascii="Wingdings" w:hAnsi="Wingdings" w:eastAsia="Wingdings" w:cs="Wingdings"/>
        </w:rPr>
        <w:t>q</w:t>
      </w:r>
      <w:r w:rsidR="7A85931D">
        <w:rPr/>
        <w:t xml:space="preserve"> </w:t>
      </w:r>
      <w:r w:rsidRPr="7A85931D" w:rsidR="7A85931D">
        <w:rPr>
          <w:b w:val="1"/>
          <w:bCs w:val="1"/>
        </w:rPr>
        <w:t xml:space="preserve">AREA 1 “PTOF E CONTINUITÀ - PROMOZIONE E COORDINAMENTO DEI </w:t>
      </w:r>
    </w:p>
    <w:p xmlns:wp14="http://schemas.microsoft.com/office/word/2010/wordml" w:rsidR="001347C7" w:rsidP="7A85931D" w:rsidRDefault="001347C7" w14:paraId="7E84BDD9" wp14:textId="79EDE22C">
      <w:pPr>
        <w:ind w:left="-180" w:firstLine="180"/>
        <w:rPr>
          <w:b w:val="1"/>
          <w:bCs w:val="1"/>
        </w:rPr>
      </w:pPr>
      <w:r w:rsidRPr="7A85931D" w:rsidR="7A85931D">
        <w:rPr>
          <w:b w:val="1"/>
          <w:bCs w:val="1"/>
        </w:rPr>
        <w:t>PERCORSI STRATEGICI TRASVERSALI E DI CONTINUITÀ”</w:t>
      </w:r>
    </w:p>
    <w:p xmlns:wp14="http://schemas.microsoft.com/office/word/2010/wordml" w:rsidR="001347C7" w:rsidP="001347C7" w:rsidRDefault="001347C7" w14:paraId="45FB0818" wp14:textId="77777777">
      <w:pPr>
        <w:ind w:left="-180" w:firstLine="180"/>
        <w:rPr>
          <w:b/>
        </w:rPr>
      </w:pPr>
    </w:p>
    <w:p xmlns:wp14="http://schemas.microsoft.com/office/word/2010/wordml" w:rsidRPr="00522AF4" w:rsidR="00A450EE" w:rsidP="001347C7" w:rsidRDefault="00A450EE" w14:paraId="373D435C" wp14:textId="1E21B546">
      <w:pPr>
        <w:ind w:left="-180" w:firstLine="180"/>
      </w:pPr>
      <w:r w:rsidRPr="7A85931D" w:rsidR="7A85931D">
        <w:rPr>
          <w:rFonts w:ascii="Wingdings" w:hAnsi="Wingdings" w:eastAsia="Wingdings" w:cs="Wingdings"/>
        </w:rPr>
        <w:t>q</w:t>
      </w:r>
      <w:r w:rsidR="7A85931D">
        <w:rPr/>
        <w:t xml:space="preserve"> </w:t>
      </w:r>
      <w:r w:rsidRPr="7A85931D" w:rsidR="7A85931D">
        <w:rPr>
          <w:b w:val="1"/>
          <w:bCs w:val="1"/>
        </w:rPr>
        <w:t>AREA 2 “INCLUSIONE”</w:t>
      </w:r>
      <w:r w:rsidR="7A85931D">
        <w:rPr/>
        <w:t xml:space="preserve"> </w:t>
      </w:r>
    </w:p>
    <w:p xmlns:wp14="http://schemas.microsoft.com/office/word/2010/wordml" w:rsidRPr="00522AF4" w:rsidR="00A450EE" w:rsidP="00A450EE" w:rsidRDefault="00A450EE" w14:paraId="049F31CB" wp14:textId="77777777"/>
    <w:p xmlns:wp14="http://schemas.microsoft.com/office/word/2010/wordml" w:rsidR="00A450EE" w:rsidP="7A85931D" w:rsidRDefault="00A450EE" w14:paraId="302639EC" wp14:textId="44D5B721">
      <w:pPr>
        <w:rPr>
          <w:b w:val="1"/>
          <w:bCs w:val="1"/>
        </w:rPr>
      </w:pPr>
      <w:r w:rsidRPr="7A85931D" w:rsidR="7A85931D">
        <w:rPr>
          <w:rFonts w:ascii="Wingdings" w:hAnsi="Wingdings" w:eastAsia="Wingdings" w:cs="Wingdings"/>
        </w:rPr>
        <w:t>q</w:t>
      </w:r>
      <w:r w:rsidR="7A85931D">
        <w:rPr/>
        <w:t xml:space="preserve"> </w:t>
      </w:r>
      <w:r w:rsidRPr="7A85931D" w:rsidR="7A85931D">
        <w:rPr>
          <w:b w:val="1"/>
          <w:bCs w:val="1"/>
        </w:rPr>
        <w:t>AREA 3 “VALUTAZIONE E INVALSI”</w:t>
      </w:r>
    </w:p>
    <w:p xmlns:wp14="http://schemas.microsoft.com/office/word/2010/wordml" w:rsidRPr="00522AF4" w:rsidR="002041DF" w:rsidP="002041DF" w:rsidRDefault="002041DF" w14:paraId="53128261" wp14:textId="77777777"/>
    <w:p xmlns:wp14="http://schemas.microsoft.com/office/word/2010/wordml" w:rsidR="00A450EE" w:rsidP="7A85931D" w:rsidRDefault="00A450EE" w14:paraId="75B63145" wp14:textId="37D2F278">
      <w:pPr>
        <w:ind w:left="-180" w:firstLine="180"/>
        <w:rPr>
          <w:b w:val="1"/>
          <w:bCs w:val="1"/>
        </w:rPr>
      </w:pPr>
      <w:r w:rsidRPr="7A85931D" w:rsidR="7A85931D">
        <w:rPr>
          <w:rFonts w:ascii="Wingdings" w:hAnsi="Wingdings" w:eastAsia="Wingdings" w:cs="Wingdings"/>
        </w:rPr>
        <w:t>q</w:t>
      </w:r>
      <w:r w:rsidR="7A85931D">
        <w:rPr/>
        <w:t xml:space="preserve"> </w:t>
      </w:r>
      <w:r w:rsidRPr="7A85931D" w:rsidR="7A85931D">
        <w:rPr>
          <w:b w:val="1"/>
          <w:bCs w:val="1"/>
        </w:rPr>
        <w:t>AREA 4 “ORIENTAMENTO”</w:t>
      </w:r>
    </w:p>
    <w:p xmlns:wp14="http://schemas.microsoft.com/office/word/2010/wordml" w:rsidR="002041DF" w:rsidP="002041DF" w:rsidRDefault="002041DF" w14:paraId="62486C05" wp14:textId="77777777">
      <w:pPr>
        <w:ind w:left="-180" w:firstLine="180"/>
        <w:rPr>
          <w:b/>
        </w:rPr>
      </w:pPr>
    </w:p>
    <w:p xmlns:wp14="http://schemas.microsoft.com/office/word/2010/wordml" w:rsidRPr="002041DF" w:rsidR="002041DF" w:rsidP="7A85931D" w:rsidRDefault="002041DF" w14:paraId="043CF44A" wp14:textId="0E9B59D4">
      <w:pPr>
        <w:ind w:left="-180" w:firstLine="180"/>
        <w:rPr>
          <w:b w:val="1"/>
          <w:bCs w:val="1"/>
        </w:rPr>
      </w:pPr>
      <w:r w:rsidRPr="7A85931D" w:rsidR="7A85931D">
        <w:rPr>
          <w:rFonts w:ascii="Wingdings" w:hAnsi="Wingdings" w:eastAsia="Wingdings" w:cs="Wingdings"/>
        </w:rPr>
        <w:t>q</w:t>
      </w:r>
      <w:r w:rsidR="7A85931D">
        <w:rPr/>
        <w:t xml:space="preserve"> </w:t>
      </w:r>
      <w:r w:rsidRPr="7A85931D" w:rsidR="7A85931D">
        <w:rPr>
          <w:b w:val="1"/>
          <w:bCs w:val="1"/>
        </w:rPr>
        <w:t>AREA 5 “BIBLIOTECHE SCOLASTICHE E PROMOZIONE DELLA LETTURA”</w:t>
      </w:r>
    </w:p>
    <w:p xmlns:wp14="http://schemas.microsoft.com/office/word/2010/wordml" w:rsidRPr="00522AF4" w:rsidR="00A450EE" w:rsidP="00A450EE" w:rsidRDefault="00A450EE" w14:paraId="4101652C" wp14:textId="77777777">
      <w:pPr>
        <w:spacing w:line="360" w:lineRule="auto"/>
        <w:jc w:val="both"/>
      </w:pPr>
    </w:p>
    <w:p xmlns:wp14="http://schemas.microsoft.com/office/word/2010/wordml" w:rsidR="00A450EE" w:rsidP="7A85931D" w:rsidRDefault="00A450EE" w14:paraId="4D2C04BC" wp14:textId="4E95A0C9">
      <w:pPr>
        <w:spacing w:line="360" w:lineRule="auto"/>
        <w:jc w:val="both"/>
        <w:rPr>
          <w:i w:val="1"/>
          <w:iCs w:val="1"/>
        </w:rPr>
      </w:pPr>
      <w:r w:rsidRPr="7A85931D" w:rsidR="7A85931D">
        <w:rPr>
          <w:i w:val="1"/>
          <w:iCs w:val="1"/>
        </w:rPr>
        <w:t>Si dichiarano</w:t>
      </w:r>
      <w:r w:rsidRPr="7A85931D" w:rsidR="7A85931D">
        <w:rPr>
          <w:i w:val="1"/>
          <w:iCs w:val="1"/>
        </w:rPr>
        <w:t xml:space="preserve"> i seguenti titoli: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xmlns:wp14="http://schemas.microsoft.com/office/word/2010/wordml" w:rsidR="00A450EE" w14:paraId="4E80F956" wp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A450EE" w:rsidP="00522AF4" w:rsidRDefault="00A450EE" w14:paraId="619CF130" wp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A)</w:t>
            </w:r>
          </w:p>
        </w:tc>
        <w:tc>
          <w:tcPr>
            <w:tcW w:w="9141" w:type="dxa"/>
            <w:tcBorders>
              <w:bottom w:val="nil"/>
            </w:tcBorders>
          </w:tcPr>
          <w:p w:rsidR="00A450EE" w:rsidP="00522AF4" w:rsidRDefault="00A450EE" w14:paraId="5F7B865E" wp14:textId="77777777">
            <w:pPr>
              <w:ind w:left="113" w:righ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 relative all’area</w:t>
            </w:r>
          </w:p>
        </w:tc>
      </w:tr>
      <w:tr xmlns:wp14="http://schemas.microsoft.com/office/word/2010/wordml" w:rsidR="00A450EE" w14:paraId="4B99056E" wp14:textId="77777777">
        <w:tblPrEx>
          <w:tblCellMar>
            <w:top w:w="0" w:type="dxa"/>
            <w:bottom w:w="0" w:type="dxa"/>
          </w:tblCellMar>
        </w:tblPrEx>
        <w:trPr>
          <w:cantSplit/>
          <w:trHeight w:val="1726"/>
        </w:trPr>
        <w:tc>
          <w:tcPr>
            <w:tcW w:w="637" w:type="dxa"/>
            <w:tcBorders>
              <w:bottom w:val="single" w:color="auto" w:sz="4" w:space="0"/>
            </w:tcBorders>
            <w:textDirection w:val="btLr"/>
          </w:tcPr>
          <w:p w:rsidR="00A450EE" w:rsidP="00522AF4" w:rsidRDefault="00A450EE" w14:paraId="1299C43A" wp14:textId="77777777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9141" w:type="dxa"/>
            <w:tcBorders>
              <w:top w:val="nil"/>
              <w:bottom w:val="single" w:color="auto" w:sz="4" w:space="0"/>
            </w:tcBorders>
          </w:tcPr>
          <w:p w:rsidR="00A450EE" w:rsidP="00522AF4" w:rsidRDefault="00A450EE" w14:paraId="4DDBEF00" wp14:textId="77777777">
            <w:pPr>
              <w:rPr>
                <w:iCs/>
              </w:rPr>
            </w:pPr>
          </w:p>
          <w:p w:rsidR="00A450EE" w:rsidP="00522AF4" w:rsidRDefault="00A450EE" w14:paraId="3461D779" wp14:textId="77777777">
            <w:pPr>
              <w:rPr>
                <w:iCs/>
              </w:rPr>
            </w:pPr>
          </w:p>
          <w:p w:rsidR="00A450EE" w:rsidP="00522AF4" w:rsidRDefault="00A450EE" w14:paraId="3CF2D8B6" wp14:textId="77777777">
            <w:pPr>
              <w:rPr>
                <w:iCs/>
              </w:rPr>
            </w:pPr>
          </w:p>
          <w:p w:rsidR="00A450EE" w:rsidP="00522AF4" w:rsidRDefault="00A450EE" w14:paraId="0FB78278" wp14:textId="77777777">
            <w:pPr>
              <w:rPr>
                <w:iCs/>
              </w:rPr>
            </w:pPr>
          </w:p>
          <w:p w:rsidR="00A450EE" w:rsidP="00522AF4" w:rsidRDefault="00A450EE" w14:paraId="1FC39945" wp14:textId="77777777">
            <w:pPr>
              <w:rPr>
                <w:iCs/>
              </w:rPr>
            </w:pPr>
          </w:p>
          <w:p w:rsidR="00A450EE" w:rsidP="00522AF4" w:rsidRDefault="00A450EE" w14:paraId="0562CB0E" wp14:textId="77777777">
            <w:pPr>
              <w:rPr>
                <w:iCs/>
              </w:rPr>
            </w:pPr>
          </w:p>
        </w:tc>
      </w:tr>
    </w:tbl>
    <w:p xmlns:wp14="http://schemas.microsoft.com/office/word/2010/wordml" w:rsidR="00A450EE" w:rsidP="00A450EE" w:rsidRDefault="00A450EE" w14:paraId="34CE0A41" wp14:textId="77777777">
      <w:pPr>
        <w:spacing w:line="360" w:lineRule="auto"/>
        <w:jc w:val="both"/>
        <w:rPr>
          <w:i/>
        </w:rPr>
      </w:pPr>
    </w:p>
    <w:p xmlns:wp14="http://schemas.microsoft.com/office/word/2010/wordml" w:rsidR="00192710" w:rsidP="00A450EE" w:rsidRDefault="00192710" w14:paraId="62EBF3C5" wp14:textId="77777777">
      <w:pPr>
        <w:spacing w:line="360" w:lineRule="auto"/>
        <w:jc w:val="both"/>
        <w:rPr>
          <w:i/>
        </w:rPr>
      </w:pPr>
    </w:p>
    <w:p xmlns:wp14="http://schemas.microsoft.com/office/word/2010/wordml" w:rsidR="00192710" w:rsidP="00A450EE" w:rsidRDefault="00192710" w14:paraId="6D98A12B" wp14:textId="77777777">
      <w:pPr>
        <w:spacing w:line="360" w:lineRule="auto"/>
        <w:jc w:val="both"/>
        <w:rPr>
          <w:i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xmlns:wp14="http://schemas.microsoft.com/office/word/2010/wordml" w:rsidR="00A450EE" w14:paraId="420BF002" wp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A450EE" w:rsidP="00522AF4" w:rsidRDefault="00A450EE" w14:paraId="7D2E75DF" wp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B)</w:t>
            </w:r>
          </w:p>
        </w:tc>
        <w:tc>
          <w:tcPr>
            <w:tcW w:w="9141" w:type="dxa"/>
            <w:tcBorders>
              <w:bottom w:val="nil"/>
            </w:tcBorders>
          </w:tcPr>
          <w:p w:rsidR="00A450EE" w:rsidP="002041DF" w:rsidRDefault="00A450EE" w14:paraId="0E688C46" wp14:textId="77777777">
            <w:pPr>
              <w:ind w:left="113" w:righ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Precedenti incarichi di Funzione Strumentale </w:t>
            </w:r>
          </w:p>
        </w:tc>
      </w:tr>
      <w:tr xmlns:wp14="http://schemas.microsoft.com/office/word/2010/wordml" w:rsidR="00A450EE" w14:paraId="2946DB82" wp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637" w:type="dxa"/>
            <w:tcBorders>
              <w:bottom w:val="single" w:color="auto" w:sz="4" w:space="0"/>
            </w:tcBorders>
            <w:textDirection w:val="btLr"/>
          </w:tcPr>
          <w:p w:rsidR="00A450EE" w:rsidP="00522AF4" w:rsidRDefault="00A450EE" w14:paraId="5997CC1D" wp14:textId="77777777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9141" w:type="dxa"/>
            <w:tcBorders>
              <w:top w:val="nil"/>
              <w:bottom w:val="single" w:color="auto" w:sz="4" w:space="0"/>
            </w:tcBorders>
          </w:tcPr>
          <w:p w:rsidR="00A450EE" w:rsidP="00522AF4" w:rsidRDefault="00A450EE" w14:paraId="110FFD37" wp14:textId="77777777">
            <w:pPr>
              <w:rPr>
                <w:iCs/>
              </w:rPr>
            </w:pPr>
          </w:p>
          <w:p w:rsidR="00A450EE" w:rsidP="00522AF4" w:rsidRDefault="00A450EE" w14:paraId="6B699379" wp14:textId="77777777">
            <w:pPr>
              <w:rPr>
                <w:iCs/>
              </w:rPr>
            </w:pPr>
          </w:p>
          <w:p w:rsidR="00A450EE" w:rsidP="00522AF4" w:rsidRDefault="00A450EE" w14:paraId="3FE9F23F" wp14:textId="77777777">
            <w:pPr>
              <w:rPr>
                <w:iCs/>
              </w:rPr>
            </w:pPr>
          </w:p>
          <w:p w:rsidR="00A450EE" w:rsidP="00522AF4" w:rsidRDefault="00A450EE" w14:paraId="1F72F646" wp14:textId="77777777">
            <w:pPr>
              <w:rPr>
                <w:iCs/>
              </w:rPr>
            </w:pPr>
          </w:p>
          <w:p w:rsidR="00A450EE" w:rsidP="00522AF4" w:rsidRDefault="00A450EE" w14:paraId="08CE6F91" wp14:textId="77777777">
            <w:pPr>
              <w:rPr>
                <w:iCs/>
              </w:rPr>
            </w:pPr>
          </w:p>
          <w:p w:rsidR="00A450EE" w:rsidP="00522AF4" w:rsidRDefault="00A450EE" w14:paraId="61CDCEAD" wp14:textId="77777777">
            <w:pPr>
              <w:rPr>
                <w:iCs/>
              </w:rPr>
            </w:pPr>
          </w:p>
        </w:tc>
      </w:tr>
    </w:tbl>
    <w:p xmlns:wp14="http://schemas.microsoft.com/office/word/2010/wordml" w:rsidR="00A450EE" w:rsidP="00A450EE" w:rsidRDefault="00A450EE" w14:paraId="6BB9E253" wp14:textId="77777777">
      <w:pPr>
        <w:jc w:val="both"/>
        <w:rPr>
          <w:i/>
        </w:rPr>
      </w:pPr>
    </w:p>
    <w:p xmlns:wp14="http://schemas.microsoft.com/office/word/2010/wordml" w:rsidR="00A450EE" w:rsidP="00A450EE" w:rsidRDefault="00A450EE" w14:paraId="23DE523C" wp14:textId="77777777">
      <w:pPr>
        <w:jc w:val="both"/>
        <w:rPr>
          <w:i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xmlns:wp14="http://schemas.microsoft.com/office/word/2010/wordml" w:rsidR="00A450EE" w14:paraId="7CE5ED49" wp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A450EE" w:rsidP="00522AF4" w:rsidRDefault="00A450EE" w14:paraId="08DB5328" wp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C)</w:t>
            </w:r>
          </w:p>
        </w:tc>
        <w:tc>
          <w:tcPr>
            <w:tcW w:w="9141" w:type="dxa"/>
            <w:tcBorders>
              <w:bottom w:val="nil"/>
            </w:tcBorders>
          </w:tcPr>
          <w:p w:rsidR="00A450EE" w:rsidP="00522AF4" w:rsidRDefault="00A450EE" w14:paraId="142BB5E4" wp14:textId="77777777">
            <w:pPr>
              <w:ind w:left="113" w:righ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Corsi di aggiornamento attinenti all’area </w:t>
            </w:r>
          </w:p>
        </w:tc>
      </w:tr>
      <w:tr xmlns:wp14="http://schemas.microsoft.com/office/word/2010/wordml" w:rsidR="00A450EE" w14:paraId="52E56223" wp14:textId="77777777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637" w:type="dxa"/>
            <w:tcBorders>
              <w:bottom w:val="single" w:color="auto" w:sz="4" w:space="0"/>
            </w:tcBorders>
            <w:textDirection w:val="btLr"/>
          </w:tcPr>
          <w:p w:rsidR="00A450EE" w:rsidP="00522AF4" w:rsidRDefault="00A450EE" w14:paraId="07547A01" wp14:textId="77777777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9141" w:type="dxa"/>
            <w:tcBorders>
              <w:top w:val="nil"/>
              <w:bottom w:val="single" w:color="auto" w:sz="4" w:space="0"/>
            </w:tcBorders>
          </w:tcPr>
          <w:p w:rsidR="00A450EE" w:rsidP="00522AF4" w:rsidRDefault="00A450EE" w14:paraId="5043CB0F" wp14:textId="77777777">
            <w:pPr>
              <w:rPr>
                <w:iCs/>
              </w:rPr>
            </w:pPr>
          </w:p>
        </w:tc>
      </w:tr>
    </w:tbl>
    <w:p xmlns:wp14="http://schemas.microsoft.com/office/word/2010/wordml" w:rsidR="00A450EE" w:rsidP="00A450EE" w:rsidRDefault="00A450EE" w14:paraId="07459315" wp14:textId="77777777">
      <w:pPr>
        <w:jc w:val="both"/>
        <w:rPr>
          <w:i/>
        </w:rPr>
      </w:pPr>
    </w:p>
    <w:p xmlns:wp14="http://schemas.microsoft.com/office/word/2010/wordml" w:rsidRPr="002041DF" w:rsidR="002041DF" w:rsidP="00A450EE" w:rsidRDefault="002041DF" w14:paraId="2444A050" wp14:textId="77777777">
      <w:pPr>
        <w:jc w:val="both"/>
      </w:pPr>
      <w:r>
        <w:t>Inoltre dichiara di essere in possesso delle seguenti competenze:</w:t>
      </w:r>
    </w:p>
    <w:p xmlns:wp14="http://schemas.microsoft.com/office/word/2010/wordml" w:rsidR="00A450EE" w:rsidP="00A450EE" w:rsidRDefault="00A450EE" w14:paraId="6537F28F" wp14:textId="77777777">
      <w:pPr>
        <w:jc w:val="both"/>
        <w:rPr>
          <w:i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67"/>
        <w:gridCol w:w="1161"/>
      </w:tblGrid>
      <w:tr xmlns:wp14="http://schemas.microsoft.com/office/word/2010/wordml" w:rsidRPr="00A636B0" w:rsidR="002041DF" w:rsidTr="7A85931D" w14:paraId="0932AD4C" wp14:textId="77777777">
        <w:tc>
          <w:tcPr>
            <w:tcW w:w="8613" w:type="dxa"/>
            <w:tcMar/>
          </w:tcPr>
          <w:p w:rsidRPr="00A636B0" w:rsidR="002041DF" w:rsidP="00A636B0" w:rsidRDefault="002041DF" w14:paraId="65A51F88" wp14:textId="77777777">
            <w:pPr>
              <w:pStyle w:val="Paragrafoelenco"/>
              <w:tabs>
                <w:tab w:val="left" w:pos="485"/>
              </w:tabs>
              <w:spacing w:line="240" w:lineRule="auto"/>
              <w:ind w:left="0"/>
              <w:jc w:val="both"/>
            </w:pPr>
            <w:r w:rsidRPr="00A636B0">
              <w:rPr>
                <w:rFonts w:ascii="Times New Roman" w:hAnsi="Times New Roman" w:eastAsia="Arial"/>
                <w:b/>
                <w:color w:val="auto"/>
                <w:sz w:val="24"/>
                <w:szCs w:val="24"/>
                <w:lang w:val="en-US"/>
              </w:rPr>
              <w:t>COMPETENZE RICHIESTE PER L’AFFIDAMENTO DELLE FUNZIONI STRUMENTALI</w:t>
            </w:r>
          </w:p>
        </w:tc>
        <w:tc>
          <w:tcPr>
            <w:tcW w:w="1165" w:type="dxa"/>
            <w:tcMar/>
          </w:tcPr>
          <w:p w:rsidRPr="00A636B0" w:rsidR="002041DF" w:rsidP="00A636B0" w:rsidRDefault="00192710" w14:paraId="50E8683E" wp14:textId="77777777">
            <w:pPr>
              <w:jc w:val="both"/>
              <w:rPr>
                <w:i/>
              </w:rPr>
            </w:pPr>
            <w:r w:rsidRPr="00A636B0">
              <w:rPr>
                <w:i/>
              </w:rPr>
              <w:t xml:space="preserve">Barrare </w:t>
            </w:r>
          </w:p>
        </w:tc>
      </w:tr>
      <w:tr xmlns:wp14="http://schemas.microsoft.com/office/word/2010/wordml" w:rsidRPr="00A636B0" w:rsidR="002041DF" w:rsidTr="7A85931D" w14:paraId="4B0288CB" wp14:textId="77777777">
        <w:tc>
          <w:tcPr>
            <w:tcW w:w="8613" w:type="dxa"/>
            <w:tcMar/>
          </w:tcPr>
          <w:p w:rsidRPr="00A636B0" w:rsidR="002041DF" w:rsidP="00A636B0" w:rsidRDefault="002041DF" w14:paraId="377CF760" wp14:textId="77777777">
            <w:pPr>
              <w:jc w:val="both"/>
              <w:rPr>
                <w:i/>
              </w:rPr>
            </w:pPr>
            <w:r w:rsidRPr="00A636B0">
              <w:rPr>
                <w:rFonts w:eastAsia="Arial"/>
                <w:lang w:val="en-US"/>
              </w:rPr>
              <w:t>Competenze connesse alla conduzione del lavoro di gruppo;</w:t>
            </w:r>
          </w:p>
        </w:tc>
        <w:tc>
          <w:tcPr>
            <w:tcW w:w="1165" w:type="dxa"/>
            <w:tcMar/>
          </w:tcPr>
          <w:p w:rsidRPr="00A636B0" w:rsidR="002041DF" w:rsidP="00A636B0" w:rsidRDefault="002041DF" w14:paraId="6DFB9E20" wp14:textId="77777777">
            <w:pPr>
              <w:jc w:val="both"/>
              <w:rPr>
                <w:i/>
              </w:rPr>
            </w:pPr>
          </w:p>
        </w:tc>
      </w:tr>
      <w:tr xmlns:wp14="http://schemas.microsoft.com/office/word/2010/wordml" w:rsidRPr="00A636B0" w:rsidR="002041DF" w:rsidTr="7A85931D" w14:paraId="0C6A9EF2" wp14:textId="77777777">
        <w:tc>
          <w:tcPr>
            <w:tcW w:w="8613" w:type="dxa"/>
            <w:tcMar/>
          </w:tcPr>
          <w:p w:rsidRPr="00A636B0" w:rsidR="002041DF" w:rsidP="00A636B0" w:rsidRDefault="002041DF" w14:paraId="0B4C89D4" wp14:textId="77777777">
            <w:pPr>
              <w:pStyle w:val="Paragrafoelenco"/>
              <w:tabs>
                <w:tab w:val="left" w:pos="485"/>
              </w:tabs>
              <w:spacing w:line="240" w:lineRule="auto"/>
              <w:ind w:left="0"/>
              <w:jc w:val="both"/>
            </w:pPr>
            <w:r w:rsidRPr="00A636B0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Competenze comunicative e disponibilità al confronto e al dialogo con tutte le componenti della comunità scolastica e con le famiglie;</w:t>
            </w:r>
          </w:p>
        </w:tc>
        <w:tc>
          <w:tcPr>
            <w:tcW w:w="1165" w:type="dxa"/>
            <w:tcMar/>
          </w:tcPr>
          <w:p w:rsidRPr="00A636B0" w:rsidR="002041DF" w:rsidP="00A636B0" w:rsidRDefault="002041DF" w14:paraId="70DF9E56" wp14:textId="77777777">
            <w:pPr>
              <w:jc w:val="both"/>
              <w:rPr>
                <w:i/>
              </w:rPr>
            </w:pPr>
          </w:p>
        </w:tc>
      </w:tr>
      <w:tr xmlns:wp14="http://schemas.microsoft.com/office/word/2010/wordml" w:rsidRPr="00A636B0" w:rsidR="002041DF" w:rsidTr="7A85931D" w14:paraId="542CD670" wp14:textId="77777777">
        <w:tc>
          <w:tcPr>
            <w:tcW w:w="8613" w:type="dxa"/>
            <w:tcMar/>
          </w:tcPr>
          <w:p w:rsidRPr="00A636B0" w:rsidR="002041DF" w:rsidP="00A636B0" w:rsidRDefault="002041DF" w14:paraId="61900D0F" wp14:textId="77777777">
            <w:pPr>
              <w:pStyle w:val="Paragrafoelenco"/>
              <w:tabs>
                <w:tab w:val="left" w:pos="485"/>
              </w:tabs>
              <w:spacing w:line="240" w:lineRule="auto"/>
              <w:ind w:left="0"/>
              <w:jc w:val="both"/>
            </w:pPr>
            <w:r w:rsidRPr="00A636B0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Conoscenza delle tecniche, dei metodi di valutazione e autovalutazione, monitoraggio del sistema scolastico e dei processi educativi e formativi, delle azioni di miglioramento;</w:t>
            </w:r>
          </w:p>
        </w:tc>
        <w:tc>
          <w:tcPr>
            <w:tcW w:w="1165" w:type="dxa"/>
            <w:tcMar/>
          </w:tcPr>
          <w:p w:rsidRPr="00A636B0" w:rsidR="002041DF" w:rsidP="00A636B0" w:rsidRDefault="002041DF" w14:paraId="44E871BC" wp14:textId="77777777">
            <w:pPr>
              <w:jc w:val="both"/>
              <w:rPr>
                <w:i/>
              </w:rPr>
            </w:pPr>
          </w:p>
        </w:tc>
      </w:tr>
      <w:tr xmlns:wp14="http://schemas.microsoft.com/office/word/2010/wordml" w:rsidRPr="00A636B0" w:rsidR="002041DF" w:rsidTr="7A85931D" w14:paraId="141FA746" wp14:textId="77777777">
        <w:tc>
          <w:tcPr>
            <w:tcW w:w="8613" w:type="dxa"/>
            <w:tcMar/>
          </w:tcPr>
          <w:p w:rsidRPr="00A636B0" w:rsidR="002041DF" w:rsidP="00A636B0" w:rsidRDefault="002041DF" w14:paraId="08FDEE2E" wp14:textId="77777777">
            <w:pPr>
              <w:pStyle w:val="Paragrafoelenco"/>
              <w:tabs>
                <w:tab w:val="left" w:pos="485"/>
              </w:tabs>
              <w:spacing w:line="240" w:lineRule="auto"/>
              <w:ind w:left="0"/>
              <w:jc w:val="both"/>
            </w:pPr>
            <w:r w:rsidRPr="00A636B0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Competenze per l’utilizzo delle TIC;</w:t>
            </w:r>
          </w:p>
        </w:tc>
        <w:tc>
          <w:tcPr>
            <w:tcW w:w="1165" w:type="dxa"/>
            <w:tcMar/>
          </w:tcPr>
          <w:p w:rsidRPr="00A636B0" w:rsidR="002041DF" w:rsidP="00A636B0" w:rsidRDefault="002041DF" w14:paraId="144A5D23" wp14:textId="77777777">
            <w:pPr>
              <w:jc w:val="both"/>
              <w:rPr>
                <w:i/>
              </w:rPr>
            </w:pPr>
          </w:p>
        </w:tc>
      </w:tr>
      <w:tr xmlns:wp14="http://schemas.microsoft.com/office/word/2010/wordml" w:rsidRPr="00A636B0" w:rsidR="002041DF" w:rsidTr="7A85931D" w14:paraId="30CA8E0B" wp14:textId="77777777">
        <w:tc>
          <w:tcPr>
            <w:tcW w:w="8613" w:type="dxa"/>
            <w:tcMar/>
          </w:tcPr>
          <w:p w:rsidRPr="00A636B0" w:rsidR="002041DF" w:rsidP="00A636B0" w:rsidRDefault="002041DF" w14:paraId="4A7C599C" wp14:textId="77777777">
            <w:pPr>
              <w:pStyle w:val="Paragrafoelenco"/>
              <w:tabs>
                <w:tab w:val="left" w:pos="485"/>
              </w:tabs>
              <w:spacing w:line="240" w:lineRule="auto"/>
              <w:ind w:left="0"/>
              <w:jc w:val="both"/>
            </w:pPr>
            <w:r w:rsidRPr="00A636B0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Competenze di utilizzo delle tecnologie per sostegno docenti e alunni;</w:t>
            </w:r>
          </w:p>
        </w:tc>
        <w:tc>
          <w:tcPr>
            <w:tcW w:w="1165" w:type="dxa"/>
            <w:tcMar/>
          </w:tcPr>
          <w:p w:rsidRPr="00A636B0" w:rsidR="002041DF" w:rsidP="00A636B0" w:rsidRDefault="002041DF" w14:paraId="738610EB" wp14:textId="77777777">
            <w:pPr>
              <w:jc w:val="both"/>
              <w:rPr>
                <w:i/>
              </w:rPr>
            </w:pPr>
          </w:p>
        </w:tc>
      </w:tr>
      <w:tr xmlns:wp14="http://schemas.microsoft.com/office/word/2010/wordml" w:rsidRPr="00A636B0" w:rsidR="002041DF" w:rsidTr="7A85931D" w14:paraId="79354462" wp14:textId="77777777">
        <w:tc>
          <w:tcPr>
            <w:tcW w:w="8613" w:type="dxa"/>
            <w:tcMar/>
          </w:tcPr>
          <w:p w:rsidRPr="00A636B0" w:rsidR="002041DF" w:rsidP="00A636B0" w:rsidRDefault="002041DF" w14:paraId="3044E40A" wp14:textId="60A6ADDC">
            <w:pPr>
              <w:pStyle w:val="Paragrafoelenco"/>
              <w:tabs>
                <w:tab w:val="left" w:pos="485"/>
              </w:tabs>
              <w:spacing w:line="240" w:lineRule="auto"/>
              <w:ind w:left="0"/>
              <w:jc w:val="both"/>
            </w:pP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Competenze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comunicative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conoscenza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delle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dinamiche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dei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</w:t>
            </w:r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gruppi</w:t>
            </w:r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;</w:t>
            </w:r>
          </w:p>
        </w:tc>
        <w:tc>
          <w:tcPr>
            <w:tcW w:w="1165" w:type="dxa"/>
            <w:tcMar/>
          </w:tcPr>
          <w:p w:rsidRPr="00A636B0" w:rsidR="002041DF" w:rsidP="00A636B0" w:rsidRDefault="002041DF" w14:paraId="637805D2" wp14:textId="77777777">
            <w:pPr>
              <w:jc w:val="both"/>
              <w:rPr>
                <w:i/>
              </w:rPr>
            </w:pPr>
          </w:p>
        </w:tc>
      </w:tr>
      <w:tr xmlns:wp14="http://schemas.microsoft.com/office/word/2010/wordml" w:rsidRPr="00A636B0" w:rsidR="002041DF" w:rsidTr="7A85931D" w14:paraId="2A8043D6" wp14:textId="77777777">
        <w:tc>
          <w:tcPr>
            <w:tcW w:w="8613" w:type="dxa"/>
            <w:tcMar/>
          </w:tcPr>
          <w:p w:rsidRPr="00A636B0" w:rsidR="002041DF" w:rsidP="7A85931D" w:rsidRDefault="002041DF" w14:paraId="0936E95A" wp14:textId="30D11278">
            <w:pPr>
              <w:pStyle w:val="Paragrafoelenco"/>
              <w:tabs>
                <w:tab w:val="left" w:pos="485"/>
              </w:tabs>
              <w:spacing w:line="240" w:lineRule="auto"/>
              <w:ind w:left="0"/>
              <w:jc w:val="both"/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</w:pP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Competenze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relazionali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e di </w:t>
            </w: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progettualità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acquisite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sul</w:t>
            </w:r>
            <w:proofErr w:type="spellEnd"/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 </w:t>
            </w:r>
            <w:r w:rsidRPr="7A85931D" w:rsidR="7A85931D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>campo;</w:t>
            </w:r>
          </w:p>
        </w:tc>
        <w:tc>
          <w:tcPr>
            <w:tcW w:w="1165" w:type="dxa"/>
            <w:tcMar/>
          </w:tcPr>
          <w:p w:rsidRPr="00A636B0" w:rsidR="002041DF" w:rsidP="00A636B0" w:rsidRDefault="002041DF" w14:paraId="463F29E8" wp14:textId="77777777">
            <w:pPr>
              <w:jc w:val="both"/>
              <w:rPr>
                <w:i/>
              </w:rPr>
            </w:pPr>
          </w:p>
        </w:tc>
      </w:tr>
      <w:tr xmlns:wp14="http://schemas.microsoft.com/office/word/2010/wordml" w:rsidRPr="00A636B0" w:rsidR="002041DF" w:rsidTr="7A85931D" w14:paraId="37AC1C44" wp14:textId="77777777">
        <w:tc>
          <w:tcPr>
            <w:tcW w:w="8613" w:type="dxa"/>
            <w:tcMar/>
          </w:tcPr>
          <w:p w:rsidRPr="00A636B0" w:rsidR="002041DF" w:rsidP="00A636B0" w:rsidRDefault="002041DF" w14:paraId="12E1C281" wp14:textId="77777777">
            <w:pPr>
              <w:pStyle w:val="Paragrafoelenco"/>
              <w:tabs>
                <w:tab w:val="left" w:pos="485"/>
              </w:tabs>
              <w:spacing w:line="240" w:lineRule="auto"/>
              <w:ind w:left="0"/>
              <w:jc w:val="both"/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</w:pPr>
            <w:r w:rsidRPr="00A636B0">
              <w:rPr>
                <w:rFonts w:ascii="Times New Roman" w:hAnsi="Times New Roman" w:eastAsia="Arial"/>
                <w:color w:val="auto"/>
                <w:sz w:val="24"/>
                <w:szCs w:val="24"/>
                <w:lang w:val="en-US"/>
              </w:rPr>
              <w:t xml:space="preserve">Conoscenza dei processi di autonomia e di riforma in atto. </w:t>
            </w:r>
          </w:p>
        </w:tc>
        <w:tc>
          <w:tcPr>
            <w:tcW w:w="1165" w:type="dxa"/>
            <w:tcMar/>
          </w:tcPr>
          <w:p w:rsidRPr="00A636B0" w:rsidR="002041DF" w:rsidP="00A636B0" w:rsidRDefault="002041DF" w14:paraId="3B7B4B86" wp14:textId="77777777">
            <w:pPr>
              <w:jc w:val="both"/>
              <w:rPr>
                <w:i/>
              </w:rPr>
            </w:pPr>
          </w:p>
        </w:tc>
      </w:tr>
    </w:tbl>
    <w:p xmlns:wp14="http://schemas.microsoft.com/office/word/2010/wordml" w:rsidR="00A450EE" w:rsidP="00A450EE" w:rsidRDefault="00A450EE" w14:paraId="3A0FF5F2" wp14:textId="77777777">
      <w:pPr>
        <w:jc w:val="both"/>
        <w:rPr>
          <w:i/>
        </w:rPr>
      </w:pPr>
    </w:p>
    <w:p xmlns:wp14="http://schemas.microsoft.com/office/word/2010/wordml" w:rsidR="002041DF" w:rsidP="002041DF" w:rsidRDefault="002041DF" w14:paraId="5630AD66" wp14:textId="77777777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041DF" w:rsidR="00A450EE" w:rsidP="00A450EE" w:rsidRDefault="00A450EE" w14:paraId="61829076" wp14:textId="77777777">
      <w:pPr>
        <w:jc w:val="both"/>
      </w:pPr>
    </w:p>
    <w:p xmlns:wp14="http://schemas.microsoft.com/office/word/2010/wordml" w:rsidR="00A450EE" w:rsidP="00A450EE" w:rsidRDefault="00A450EE" w14:paraId="2BA226A1" wp14:textId="77777777">
      <w:pPr>
        <w:jc w:val="both"/>
        <w:rPr>
          <w:i/>
        </w:rPr>
      </w:pPr>
    </w:p>
    <w:p xmlns:wp14="http://schemas.microsoft.com/office/word/2010/wordml" w:rsidR="00A450EE" w:rsidP="00A450EE" w:rsidRDefault="00A450EE" w14:paraId="26315EBE" wp14:textId="77777777">
      <w:pPr>
        <w:jc w:val="right"/>
        <w:rPr>
          <w:i/>
        </w:rPr>
      </w:pPr>
      <w:r>
        <w:rPr>
          <w:i/>
        </w:rPr>
        <w:t>…………………………………………………………</w:t>
      </w:r>
    </w:p>
    <w:p xmlns:wp14="http://schemas.microsoft.com/office/word/2010/wordml" w:rsidR="00A450EE" w:rsidP="00A450EE" w:rsidRDefault="00A450EE" w14:paraId="17AD93B2" wp14:textId="77777777">
      <w:pPr>
        <w:jc w:val="both"/>
        <w:rPr>
          <w:i/>
        </w:rPr>
      </w:pPr>
    </w:p>
    <w:p xmlns:wp14="http://schemas.microsoft.com/office/word/2010/wordml" w:rsidR="00A450EE" w:rsidP="00A450EE" w:rsidRDefault="00A450EE" w14:paraId="0DE4B5B7" wp14:textId="77777777">
      <w:pPr>
        <w:jc w:val="both"/>
        <w:rPr>
          <w:i/>
        </w:rPr>
      </w:pPr>
      <w:r>
        <w:rPr>
          <w:i/>
        </w:rPr>
        <w:tab/>
      </w:r>
    </w:p>
    <w:p xmlns:wp14="http://schemas.microsoft.com/office/word/2010/wordml" w:rsidRPr="00522AF4" w:rsidR="0027023E" w:rsidP="00522AF4" w:rsidRDefault="002041DF" w14:paraId="64365900" wp14:textId="77777777">
      <w:pPr>
        <w:jc w:val="both"/>
        <w:rPr>
          <w:i/>
        </w:rPr>
      </w:pPr>
      <w:r>
        <w:rPr>
          <w:i/>
        </w:rPr>
        <w:t>Monte Porzio Catone</w:t>
      </w:r>
      <w:r w:rsidR="00A450EE">
        <w:rPr>
          <w:i/>
        </w:rPr>
        <w:t>, li .............................................................</w:t>
      </w:r>
    </w:p>
    <w:sectPr w:rsidRPr="00522AF4" w:rsidR="0027023E" w:rsidSect="00192710">
      <w:pgSz w:w="11906" w:h="16838" w:orient="portrait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E5D"/>
    <w:multiLevelType w:val="hybridMultilevel"/>
    <w:tmpl w:val="7C76541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A30218"/>
    <w:multiLevelType w:val="hybridMultilevel"/>
    <w:tmpl w:val="271A80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81D44"/>
    <w:multiLevelType w:val="hybridMultilevel"/>
    <w:tmpl w:val="E7B2594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5993155">
    <w:abstractNumId w:val="1"/>
  </w:num>
  <w:num w:numId="2" w16cid:durableId="307322286">
    <w:abstractNumId w:val="0"/>
  </w:num>
  <w:num w:numId="3" w16cid:durableId="83579938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96"/>
    <w:rsid w:val="00020D6C"/>
    <w:rsid w:val="000A2781"/>
    <w:rsid w:val="00110214"/>
    <w:rsid w:val="001347C7"/>
    <w:rsid w:val="00192710"/>
    <w:rsid w:val="001A0DA8"/>
    <w:rsid w:val="002041DF"/>
    <w:rsid w:val="0027023E"/>
    <w:rsid w:val="00315B0E"/>
    <w:rsid w:val="00424096"/>
    <w:rsid w:val="00437E28"/>
    <w:rsid w:val="00451ACD"/>
    <w:rsid w:val="00455C91"/>
    <w:rsid w:val="004D42BB"/>
    <w:rsid w:val="00522AF4"/>
    <w:rsid w:val="006C1EDD"/>
    <w:rsid w:val="007B76EA"/>
    <w:rsid w:val="008159EB"/>
    <w:rsid w:val="00A450EE"/>
    <w:rsid w:val="00A636B0"/>
    <w:rsid w:val="00AB7628"/>
    <w:rsid w:val="00B50883"/>
    <w:rsid w:val="00DD339D"/>
    <w:rsid w:val="00F928E7"/>
    <w:rsid w:val="00F96912"/>
    <w:rsid w:val="00FC51E1"/>
    <w:rsid w:val="00FD6276"/>
    <w:rsid w:val="00FF2416"/>
    <w:rsid w:val="7A859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F9BB85"/>
  <w15:chartTrackingRefBased/>
  <w15:docId w15:val="{FB2A7D01-84E1-463F-B364-2E78CB41F1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eastAsia="it-IT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Testofumetto">
    <w:name w:val="Balloon Text"/>
    <w:basedOn w:val="Normale"/>
    <w:semiHidden/>
    <w:rsid w:val="002702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041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1"/>
    <w:qFormat/>
    <w:rsid w:val="002041DF"/>
    <w:pPr>
      <w:spacing w:after="160" w:line="276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Nessunaspaziatura">
    <w:name w:val="No Spacing"/>
    <w:basedOn w:val="Normale"/>
    <w:uiPriority w:val="1"/>
    <w:qFormat/>
    <w:rsid w:val="002041DF"/>
    <w:rPr>
      <w:rFonts w:ascii="Calibri" w:hAnsi="Calibri"/>
      <w:color w:val="000000"/>
      <w:sz w:val="22"/>
      <w:szCs w:val="22"/>
      <w:lang w:eastAsia="en-US"/>
    </w:rPr>
  </w:style>
  <w:style w:type="character" w:styleId="Collegamentoipertestuale">
    <w:name w:val="Hyperlink"/>
    <w:uiPriority w:val="99"/>
    <w:rsid w:val="00192710"/>
    <w:rPr>
      <w:color w:val="0000FF"/>
      <w:u w:val="single"/>
    </w:rPr>
  </w:style>
  <w:style w:type="paragraph" w:styleId="Nessunaspaziatura2" w:customStyle="1">
    <w:name w:val="Nessuna spaziatura2"/>
    <w:basedOn w:val="Normale"/>
    <w:rsid w:val="008159EB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MIC8AT005@pec.istruzione.it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RMIC8AT005@istruzione.i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MODULO RICHIESTA ASSEGNAZIONE FUNZIONI STRUMENTALI AL POF</dc:title>
  <dc:subject/>
  <dc:creator>laura</dc:creator>
  <keywords/>
  <lastModifiedBy>Loredana Corsetti</lastModifiedBy>
  <revision>4</revision>
  <lastPrinted>2008-09-08T15:54:00.0000000Z</lastPrinted>
  <dcterms:created xsi:type="dcterms:W3CDTF">2024-07-11T09:22:00.0000000Z</dcterms:created>
  <dcterms:modified xsi:type="dcterms:W3CDTF">2024-07-11T09:24:53.0571700Z</dcterms:modified>
</coreProperties>
</file>